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ГБОУ Школа № 1231 г. Москвы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Применение радиоматериалов 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на занятиях по медиажурналистике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в предпрофессиональных медиаклассах 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right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right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Осокина Полина Александровна </w:t>
      </w: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педагог ДО, медиапедагог</w:t>
      </w: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wordWrap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Москва, 2023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Применение радиоматериалов на занятиях в медиаклассах преследует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несколько целей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Во-первых, это формирование грамотной «радийной» речи учеников предпрофессиональных медиаклассов, а во-вторых,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рост</w:t>
      </w: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 xml:space="preserve"> исследовательских навыко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в и </w:t>
      </w: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 xml:space="preserve"> творческих способностей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. Кроме того, учащиеся осваивают технический инструментарий, что необходимо, когда они создают собственные аудиозаписи, например, подкасты. 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Данные цели достигаются путем решения следующих задач: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- подбор необходимого радиоматериала;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- прослушивание радиоматериала в классе;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- анализ речи ведущих с точки зрения русского языка и риторических техник;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- проведение речевых тренингов, выполнение учащимися дыхательных и речевых упражнений;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- написание учащимися текстов в формате радиоэссе;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- взаимная проверка и редактирование текстов, их обсуждение в классе;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- освоение технологического инструментария, необходимого для записи и монтажа подкастов;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- итоговая работа: запись и монтаж ученических подкастов.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Этапы и методы реализации данной практики</w:t>
      </w:r>
    </w:p>
    <w:p>
      <w:pPr>
        <w:wordWrap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 w:eastAsia="zh-CN"/>
              </w:rPr>
              <w:t>Этапы</w:t>
            </w:r>
          </w:p>
        </w:tc>
        <w:tc>
          <w:tcPr>
            <w:tcW w:w="4261" w:type="dxa"/>
          </w:tcPr>
          <w:p>
            <w:pPr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 w:eastAsia="zh-CN"/>
              </w:rPr>
              <w:t>Методы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 w:eastAsia="zh-CN"/>
              </w:rPr>
              <w:t>Подготовительный</w:t>
            </w:r>
          </w:p>
        </w:tc>
        <w:tc>
          <w:tcPr>
            <w:tcW w:w="4261" w:type="dxa"/>
          </w:tcPr>
          <w:p>
            <w:pPr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 Опрос учащихся на тему, насколько интересны для них такого рода занятия: обучение «радийной» речи, развитие коммуникационных компетенций, получение навыка записи подкастов и обработки звука.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" w:eastAsia="zh-CN"/>
              </w:rPr>
              <w:t>еализаци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я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Основной метод — это метод перевернутого класса, что позволяет больше времени посвятить практической работе.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В рамках данного метода используются следующие: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 словесные методы (рассказ о жанре радиоэссе);</w:t>
            </w:r>
          </w:p>
          <w:p>
            <w:pPr>
              <w:ind w:left="120" w:hanging="120" w:hangingChars="50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- практический метод (прослушивание радиоэссе, запись и монтаж ученических аудиозаписей в форме подкастов, освоение технического инструментария);</w:t>
            </w:r>
          </w:p>
          <w:p>
            <w:pPr>
              <w:ind w:left="120" w:hanging="120" w:hangingChars="50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- эвристический метод (ставя задачу записать подкаст, ученики разбираются, какие подзадачи надо решить для этого);</w:t>
            </w:r>
          </w:p>
          <w:p>
            <w:pPr>
              <w:ind w:left="120" w:hanging="120" w:hangingChars="50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- исследовательский метод (анализ жанра радиоэссе, нахождение его закономерностей и правил);</w:t>
            </w:r>
          </w:p>
          <w:p>
            <w:pPr>
              <w:ind w:left="120" w:hanging="120" w:hangingChars="5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- метод мозгового штурма (при подборе тем для подкаста).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wordWrap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" w:eastAsia="zh-CN"/>
              </w:rPr>
              <w:t>Заключительный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  <w:t xml:space="preserve">- метод питчинга (быстрой презентации подкаста перед классом);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zh-CN"/>
              </w:rPr>
              <w:t>- метод дискуссии (обсуждение представленного подкаста).</w:t>
            </w:r>
          </w:p>
        </w:tc>
      </w:tr>
    </w:tbl>
    <w:p>
      <w:pPr>
        <w:wordWrap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Описание оборудования</w:t>
      </w:r>
    </w:p>
    <w:p>
      <w:pPr>
        <w:wordWrap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  <w:t xml:space="preserve">Для достижения обозначенных целей необходимо использовать следующую аппаратуру и программное обеспечение: </w:t>
      </w:r>
    </w:p>
    <w:p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  <w:t>- звуковоспроизводящая аппаратура (компьютер, планшет или смартфон с доступом в интернет, портативная или стационарная колонка);</w:t>
      </w:r>
    </w:p>
    <w:p>
      <w:pPr>
        <w:wordWrap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  <w:t>- звукозаписывающая аппаратарура (компьютер, планшет или смартфон с подключенным микрофоном);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  <w:t xml:space="preserve">- программное обеспечение: программа для записи звука (любая, например, встроеннная в смартфон), программа для обработки звука (например,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Movavi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Academic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zh-CN"/>
        </w:rPr>
        <w:t>)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.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  <w:t>Описание опроса: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На подготовительном этапе среди учащихся был проведен опрос на тему,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насколько интересны для них такого рода занятия: обучение «радийной» речи, развитие коммуникационных компетенций, получение навыка записи подкастов и обработки звука.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Ученики отвечали на следующие вопросы: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- Планируете ли Вы связать свою жизнь с медиа? (10 человек ответили подожительно, 12 — отрицательно);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- Насколько Вам интересна работа на радио? Если да, то в качестве кого Вы себя видите? (да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—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5 человек, нет — 8 человек, остальные не определились);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- Имеете ли Вы опыт записи подкастов или представление о работе на радио? (да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—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2 человека, нет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— 20 человек);</w:t>
      </w:r>
    </w:p>
    <w:p>
      <w:pPr>
        <w:wordWrap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- Согласны ли Вы с утверждением, что «подкасты — это новое радио»? (да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—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18 человек, нет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— 2 человека, остальные не определились).</w:t>
      </w:r>
    </w:p>
    <w:p>
      <w:pPr>
        <w:wordWrap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Методические и оценочные материалы</w:t>
      </w:r>
    </w:p>
    <w:p>
      <w:pPr>
        <w:wordWrap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</w:p>
    <w:p>
      <w:pPr>
        <w:numPr>
          <w:ilvl w:val="0"/>
          <w:numId w:val="1"/>
        </w:num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Варианты вопросов для дискуссии при анализе текста радиоэссе Павла Крючкова (программа «</w:t>
      </w:r>
      <w:r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  <w:t>Александр Солженицын. Один день Ивана Денисовича» — «Закладка Павла Крючкова» на радио «Вера»)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- Проанализируйте схему построения радиоэссе.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- Какие приемы использует автор, чтобы донести свою точку зрения до слушателя?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- Оцените, как выстроен зачин этого эссе, на какой ноте оно завершается.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- Какие средства выразительности использует Павел Крючков в своем эссе?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- Как вы полагаете, какие задачи ставит перед собой автор эссе?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- Оцените особенности голоса Павла Крючкова, строй его речи. Как вы можете их охарактеризовать?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Ссылка на эссе: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instrText xml:space="preserve"> HYPERLINK "https://radiovera.ru/aleksandr-solzhenicyn-odin-den-ivana-denisovicha.html" </w:instrTex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https://radiovera.ru/aleksandr-solzhenicyn-odin-den-ivana-denisovicha.html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fldChar w:fldCharType="end"/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numPr>
          <w:ilvl w:val="0"/>
          <w:numId w:val="1"/>
        </w:numPr>
        <w:wordWrap/>
        <w:ind w:left="0" w:leftChars="0" w:firstLine="0" w:firstLineChars="0"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  <w:t>Проведение урока-мозгового штурма при выборе тем подкастов</w:t>
      </w: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Класс делится на две группы исходя из того, что один подкаст будут записывать 2-3 человека.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Далее происходит мозговой штурм. Педагог выполняет роль модератора.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Первые 10 минут — генерация банка идей, причем один человек из каждой группы должен их фиксировать. Несмотря на то, что в идеале должен быть записан литературно-художественный подкаст, но тема может быть и свободная, поэтому при выборе темы мы ориентируемся на интересы подростков. Так, учениками предлагались темы о здоровом образе жизни, о правильном питании, спорте и даже о ненасильственном воспитании собак.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Вторые 10-15 минут — обсуждение и закрепление тем в формате дискуссии.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Завершающий этап урока — фиксация тем и планирование последующих шагов. Для планирования работы можно использовать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zh-CN"/>
        </w:rPr>
        <w:t>scrum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-доску.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  <w:t>Речевые тренинги</w:t>
      </w: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За основу занятий этого типа были взяты различные дыхательные и артикуляционные упражнения.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numPr>
          <w:ilvl w:val="0"/>
          <w:numId w:val="2"/>
        </w:num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Дыхание животом, диафрагмальное дыхание. </w:t>
      </w:r>
    </w:p>
    <w:p>
      <w:pPr>
        <w:numPr>
          <w:ilvl w:val="0"/>
          <w:numId w:val="2"/>
        </w:num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Артикуляционная гимнастика, например, упражнения «БАГА-ЗАГА»,  «Кью-Икс», «Зевок».</w:t>
      </w:r>
    </w:p>
    <w:p>
      <w:pPr>
        <w:numPr>
          <w:ilvl w:val="0"/>
          <w:numId w:val="2"/>
        </w:num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Упражнение на силу голоса, обретение звуковой опоры («Звуковая лестница», «Рычание» и пр.)</w:t>
      </w:r>
    </w:p>
    <w:p>
      <w:pPr>
        <w:numPr>
          <w:numId w:val="0"/>
        </w:num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numPr>
          <w:numId w:val="0"/>
        </w:num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Собственно риторические упражнения: выразительное чтение различных отрывков текста, четко, без потери дыхания, с ярким интонированием. Произнесение одних и тех же предложений с различной интонацией. Произнесение скороговорок.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  <w:t>Полученные результаты</w:t>
      </w: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Записанные учениками подкасты будут включены в индивидуальные проекты (защита в апреле-мае 2023 года). Также планируется участие в городской конференции «Наука для жизни. Медиастарт» в номинации «Подкаст» (результаты в мае 2023 года).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На данный момент применение учениками полученных навыков помогает им достигать заметных успехов в профориентационных соревнованиях «МедиаТОН», организуемых РЭУ им. Плеханова для медиаклассов. Кроме того, ученики 11 медиакласса смогли поучаствовать в записи радиоспектакля в студии Театрального института им. Бориса Щукина.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Наконец, следует отметить участие учеников медиаклассов школы №1231 в записи аудиогида для Музея Москвы — победа в этом конкурсе стала нашей доброй традицией. </w:t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br w:type="page"/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  <w:t>Практическое значение</w:t>
      </w: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Применение радиоматериалов на занятиях медиажурналистикой в предпрофессиональных классах имеет следующее практическое значение: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- ученики приобретают знания и умения по формированию грамотной «радийной» речи, обогащают свой словарный запас, научаются работать с текстами для радио в условиях ограниченного времени и объема;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- учащиеся приобретают технические навыки, необходимые для записи и обработки звука при производстве подкастов; 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-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дети становятся более мотивированными, отмечается рост исследовательских навыков, творческих способностей и  личностного роста. В частности, приобретаются «мягкие навыки»: умение работать в команде, креативность, адаптация к изменениям и пр.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В дальнейшем планируется повышение доли учащихся, планирующих в дальнейшем заниматься медиа.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  <w:t>Перспективы дальнейшего развития</w:t>
      </w: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Поскольку команда медиапедагогов школы №1231 не планирует останавливаться на достигнутом, а в медиаклассы приходят все более талантливые и заинтересованные дети, то и перспективы у нашей работы широкие. Несомненно, сказанное касается и данной педагогической практики.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По статистике Яндекс, популярность подкастов в России нарастает. Уже сейчас очевидно, что подкасты — это новое радио, и что их производство превращается в настоящую медиаиндустрию, как это уже произошло в США.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Таким образом, учащиеся предпрофессиональных классов школ, приобретя навыки правильной речи, работы со звуком и собственно производства подкастов, только выиграют от этого.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Но даже если эти умения никогда не пригодятся детям, с ними останутся навыки совместной работы, умение договариваться, искать информацию, работать с текстами и относиться к своему голосу как к ценному инструменту. 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  <w:t>Шаги по перспективному развитию педагогической практики</w:t>
      </w: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- продолжение работы в заданном направлении с расширением круга применяемых радиоматериалов;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- посещение радиостудий с целью получения опыта работы на студии;</w:t>
      </w: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- запись и публикация подкастов, создание циклов подкастов как единого медиатекста.</w:t>
      </w: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  <w:t xml:space="preserve">Трансляция опыта реализации педагогической практики </w:t>
      </w: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  <w:t xml:space="preserve">Подкаст ученицы 10Б класса Суюсановой Миланы о группе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zh-CN"/>
        </w:rPr>
        <w:t>BTS</w:t>
      </w:r>
      <w:r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  <w:t xml:space="preserve"> и корейской культурной волне: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instrText xml:space="preserve"> HYPERLINK "https://soundcloud.com/kgo5tkrzbym6/podkast-o-bts-2?utm_source=clipboard&amp;utm_medium=text&amp;utm_campaign=social_sharing" </w:instrTex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https://soundcloud.com/kgo5tkrzbym6/podkast-o-bts-2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fldChar w:fldCharType="end"/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 xml:space="preserve"> </w:t>
      </w: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  <w:t xml:space="preserve">Новость о записи радиоспектакля: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instrText xml:space="preserve"> HYPERLINK "https://vk.com/mediacenter1231?w=wall-216226703_16" </w:instrTex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t>https://vk.com/mediacenter1231?w=wall-216226703_16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 w:eastAsia="zh-CN"/>
        </w:rPr>
        <w:fldChar w:fldCharType="end"/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  <w:bookmarkStart w:id="0" w:name="_GoBack"/>
      <w:bookmarkEnd w:id="0"/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</w:p>
    <w:p>
      <w:pPr>
        <w:wordWrap/>
        <w:jc w:val="left"/>
        <w:rPr>
          <w:rFonts w:hint="default" w:ascii="Times New Roman" w:hAnsi="Times New Roman"/>
          <w:b/>
          <w:bCs/>
          <w:sz w:val="28"/>
          <w:szCs w:val="28"/>
          <w:lang w:val="ru-RU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0BE610"/>
    <w:multiLevelType w:val="singleLevel"/>
    <w:tmpl w:val="F40BE6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9D36FC1"/>
    <w:multiLevelType w:val="singleLevel"/>
    <w:tmpl w:val="69D36FC1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C6156"/>
    <w:rsid w:val="338C6156"/>
    <w:rsid w:val="38683DD8"/>
    <w:rsid w:val="4208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2023-01-16T16:09:00Z</dcterms:created>
  <dc:creator>pollysand</dc:creator>
  <cp:lastModifiedBy>pollysand</cp:lastModifiedBy>
  <dcterms:modified xsi:type="dcterms:W3CDTF">2023-01-17T07:57:36Z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9370FBCB5D3646C598E53AE8D577B951</vt:lpwstr>
  </property>
</Properties>
</file>